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Комитет финансов администрации муниципального образования</w:t>
      </w:r>
    </w:p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Кингисеппский</w:t>
      </w:r>
      <w:proofErr w:type="spellEnd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район»</w:t>
      </w:r>
    </w:p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BB09DA" w:rsidRDefault="00BB09DA" w:rsidP="00BB09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BB09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 И К А З</w:t>
      </w: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30.12.2016  №  251</w:t>
      </w: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09DA" w:rsidRPr="00BB09DA" w:rsidRDefault="00BB09DA" w:rsidP="00BB09DA">
      <w:pPr>
        <w:spacing w:after="0" w:line="240" w:lineRule="auto"/>
        <w:ind w:right="4534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B0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 типовых форм Соглашений (договоров) о предоставлении из бюджета МО «</w:t>
      </w:r>
      <w:proofErr w:type="spellStart"/>
      <w:r w:rsidRPr="00BB0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Кингисеппское</w:t>
      </w:r>
      <w:proofErr w:type="spellEnd"/>
      <w:r w:rsidRPr="00BB0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городское поселение» субсидий юридическим лицам (за исключением муниципальных учреждений), индивидуальным предпринимателям, физическим лицам – производителям товаров, работ, услуг</w:t>
      </w:r>
      <w:r w:rsidR="007420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11F8C">
        <w:rPr>
          <w:rFonts w:ascii="Times New Roman" w:hAnsi="Times New Roman" w:cs="Times New Roman"/>
          <w:b/>
          <w:sz w:val="28"/>
          <w:szCs w:val="28"/>
        </w:rPr>
        <w:t xml:space="preserve">(в </w:t>
      </w:r>
      <w:proofErr w:type="spellStart"/>
      <w:r w:rsidR="00611F8C">
        <w:rPr>
          <w:rFonts w:ascii="Times New Roman" w:hAnsi="Times New Roman" w:cs="Times New Roman"/>
          <w:b/>
          <w:sz w:val="28"/>
          <w:szCs w:val="28"/>
        </w:rPr>
        <w:t>ред</w:t>
      </w:r>
      <w:proofErr w:type="gramStart"/>
      <w:r w:rsidR="00611F8C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="00611F8C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="00611F8C">
        <w:rPr>
          <w:rFonts w:ascii="Times New Roman" w:hAnsi="Times New Roman" w:cs="Times New Roman"/>
          <w:b/>
          <w:sz w:val="28"/>
          <w:szCs w:val="28"/>
        </w:rPr>
        <w:t xml:space="preserve"> 29.12.2023</w:t>
      </w:r>
      <w:r w:rsidR="007420C0">
        <w:rPr>
          <w:rFonts w:ascii="Times New Roman" w:hAnsi="Times New Roman" w:cs="Times New Roman"/>
          <w:b/>
          <w:sz w:val="28"/>
          <w:szCs w:val="28"/>
        </w:rPr>
        <w:t>г. №</w:t>
      </w:r>
      <w:r w:rsidR="00611F8C">
        <w:rPr>
          <w:rFonts w:ascii="Times New Roman" w:hAnsi="Times New Roman" w:cs="Times New Roman"/>
          <w:b/>
          <w:sz w:val="28"/>
          <w:szCs w:val="28"/>
        </w:rPr>
        <w:t>183</w:t>
      </w:r>
      <w:bookmarkStart w:id="0" w:name="_GoBack"/>
      <w:bookmarkEnd w:id="0"/>
      <w:r w:rsidR="007420C0">
        <w:rPr>
          <w:rFonts w:ascii="Times New Roman" w:hAnsi="Times New Roman" w:cs="Times New Roman"/>
          <w:b/>
          <w:sz w:val="28"/>
          <w:szCs w:val="28"/>
        </w:rPr>
        <w:t>)</w:t>
      </w:r>
    </w:p>
    <w:p w:rsidR="00BB09DA" w:rsidRPr="00BB09DA" w:rsidRDefault="00BB09DA" w:rsidP="00BB09DA">
      <w:pPr>
        <w:spacing w:after="0" w:line="240" w:lineRule="auto"/>
        <w:ind w:right="42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09DA" w:rsidRPr="00BB09DA" w:rsidRDefault="00BB09DA" w:rsidP="00BB09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09DA" w:rsidRPr="0065350B" w:rsidRDefault="00BB09DA" w:rsidP="00BB09D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78 Бюджетного кодекса Российской Федерации и подпункт</w:t>
      </w:r>
      <w:r w:rsidR="007E7921">
        <w:rPr>
          <w:rFonts w:ascii="Times New Roman" w:eastAsia="Times New Roman" w:hAnsi="Times New Roman" w:cs="Times New Roman"/>
          <w:sz w:val="28"/>
          <w:szCs w:val="28"/>
          <w:lang w:eastAsia="ru-RU"/>
        </w:rPr>
        <w:t>ом «и» пункта 5</w:t>
      </w: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требований к нормативным правовым актам, муниципальным правовым актам, регулирующим предоставление субсидий</w:t>
      </w:r>
      <w:r w:rsidR="007E7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грантов в форме субсидий, </w:t>
      </w: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юридическим лицам</w:t>
      </w:r>
      <w:r w:rsidR="007E7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B09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индивидуальным предпринимателям, а также физическим лицам – производителям товаров, работ,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услуг, утвержденных постановлением Правительства Российской Федерации от </w:t>
      </w:r>
      <w:r w:rsidR="00A310AB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18 сентября 2020 года №1492</w:t>
      </w:r>
      <w:r w:rsidR="007E7921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</w:p>
    <w:p w:rsidR="00BB09DA" w:rsidRPr="0065350B" w:rsidRDefault="00BB09DA" w:rsidP="00BB09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09DA" w:rsidRPr="0065350B" w:rsidRDefault="00BB09DA" w:rsidP="0070221B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</w:pPr>
      <w:proofErr w:type="gramStart"/>
      <w:r w:rsidRPr="0065350B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>п</w:t>
      </w:r>
      <w:proofErr w:type="gramEnd"/>
      <w:r w:rsidRPr="0065350B">
        <w:rPr>
          <w:rFonts w:ascii="Times New Roman" w:eastAsia="Times New Roman" w:hAnsi="Times New Roman" w:cs="Times New Roman"/>
          <w:b/>
          <w:bCs/>
          <w:spacing w:val="30"/>
          <w:sz w:val="28"/>
          <w:szCs w:val="28"/>
          <w:lang w:eastAsia="ru-RU"/>
        </w:rPr>
        <w:t xml:space="preserve"> р и к а з ы в а ю:</w:t>
      </w:r>
    </w:p>
    <w:p w:rsidR="0070221B" w:rsidRPr="0065350B" w:rsidRDefault="0070221B" w:rsidP="007022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09DA" w:rsidRPr="0065350B" w:rsidRDefault="0070221B" w:rsidP="0070221B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1. 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типовую форму № 1 Соглашения (договора)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</w:t>
      </w:r>
      <w:proofErr w:type="gram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распорядителем средств бюджета 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МО «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юридическим лицом (за исключением муниципального учреждения), индивидуальным предпринимателем, физическим лицом - производителем товаров (работ, услуг) о предоставлении субсидии из  бюджета МО «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на  возмещение затрат (недополученных 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доходов) в связи с производством (реализацией) товаров, выполнением работ, оказанием услуг, согласно Приложению № 1.</w:t>
      </w:r>
      <w:proofErr w:type="gramEnd"/>
    </w:p>
    <w:p w:rsidR="00BB09DA" w:rsidRPr="0065350B" w:rsidRDefault="00BB09DA" w:rsidP="00BB09D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типовую форму № 2 Соглашения (договора) между главным распорядителем средств бюджета  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МО «</w:t>
      </w:r>
      <w:proofErr w:type="spell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юридическим лицом (за исключением муниципальных учреждений), индивидуальным предпринимателем, физическим лицом - производителем товаров (работ, услуг) о предоставлении субсидии из бюджета МО 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затрат в связи с производством  (реализацией) товаров, выполнением работ, оказанием услуг, согласно Приложению № 2.</w:t>
      </w:r>
      <w:proofErr w:type="gramEnd"/>
    </w:p>
    <w:p w:rsidR="00BB09DA" w:rsidRPr="0065350B" w:rsidRDefault="00BB09DA" w:rsidP="00BB09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Установить, что Соглашения (договоры) о предоставлении 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(далее – Получатели) формируются в соответствии с типовыми формами, указанными в пунктах 1 и 2 настоящего приказа, начиная с соглашений на 20</w:t>
      </w:r>
      <w:r w:rsidR="00974D53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BB09DA" w:rsidRPr="0065350B" w:rsidRDefault="00BB09DA" w:rsidP="00BB09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Установить, что типовые формы № 1 и № 2 применяются для формирования Соглашения (договора) по предоставлению Получателю одной субсидии.</w:t>
      </w:r>
    </w:p>
    <w:p w:rsidR="00663988" w:rsidRPr="0065350B" w:rsidRDefault="00663988" w:rsidP="00BB09D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t xml:space="preserve"> 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proofErr w:type="gram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случаях, предусмотренных пунктом 26(5) Положения о мерах по обеспечению исполнения федерального бюджета, утвержденного постановлением Правительства Российской Федерации от 09 декабря 2017 года №1496, заключение соглашений (договоров) о предоставлении из бюджета «</w:t>
      </w:r>
      <w:proofErr w:type="spellStart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Кингисеппское</w:t>
      </w:r>
      <w:proofErr w:type="spell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городское поселение» субсидии юридическим лицам (за исключением муниципальных учреждений), индивидуальным предпринимателям, физическим лицам - производителям товаров, работ, услуг (внесение изменений в указанные соглашения (договоры) осуществляется в соответствии с</w:t>
      </w:r>
      <w:proofErr w:type="gramEnd"/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типовыми формами, установленными Министерством финансов Российской Федерации для соглашений (договоров) о предоставлении субсидий из федерального бюджета.</w:t>
      </w:r>
    </w:p>
    <w:p w:rsidR="00BB09DA" w:rsidRPr="0065350B" w:rsidRDefault="005F0379" w:rsidP="00BB0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Бюджетному отделу комитета финансов довести приказ до сведения главных распорядителей средств бюджета МО 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Кингисеппский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муниципальный район»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9DA" w:rsidRPr="0065350B" w:rsidRDefault="005F0379" w:rsidP="00BB09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Настоящий приказ вступает в силу с момента подписания</w:t>
      </w: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9DA" w:rsidRPr="0065350B" w:rsidRDefault="00B92BDA" w:rsidP="00BB09DA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BB09DA" w:rsidRPr="0065350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proofErr w:type="gram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исполнением  настоящего приказа возложить на заместителя председателя комитета финансов, начальника бюджетного отдела Е.А. Климову  и  заместителя председателя комитета финансов, начальника отдела учета исполнения бюджета, главного бухгалтера  В.В. </w:t>
      </w:r>
      <w:proofErr w:type="spellStart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Киянову</w:t>
      </w:r>
      <w:proofErr w:type="spellEnd"/>
      <w:r w:rsidR="00BB09D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комитета финансов </w:t>
      </w:r>
    </w:p>
    <w:p w:rsidR="00BB09DA" w:rsidRPr="0065350B" w:rsidRDefault="00BB09DA" w:rsidP="00BB09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</w:t>
      </w:r>
      <w:proofErr w:type="spellStart"/>
      <w:proofErr w:type="gramStart"/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proofErr w:type="gramEnd"/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5E54" w:rsidRDefault="00BB09DA" w:rsidP="0030708A">
      <w:pPr>
        <w:spacing w:after="0" w:line="240" w:lineRule="auto"/>
        <w:jc w:val="both"/>
      </w:pPr>
      <w:r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                                                                    </w:t>
      </w:r>
      <w:proofErr w:type="spellStart"/>
      <w:r w:rsidR="0030708A" w:rsidRPr="0065350B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Т.В.Смурова</w:t>
      </w:r>
      <w:proofErr w:type="spellEnd"/>
    </w:p>
    <w:sectPr w:rsidR="00855E54" w:rsidSect="006C0FA4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714" w:rsidRDefault="0065350B">
      <w:pPr>
        <w:spacing w:after="0" w:line="240" w:lineRule="auto"/>
      </w:pPr>
      <w:r>
        <w:separator/>
      </w:r>
    </w:p>
  </w:endnote>
  <w:endnote w:type="continuationSeparator" w:id="0">
    <w:p w:rsidR="00582714" w:rsidRDefault="00653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714" w:rsidRDefault="0065350B">
      <w:pPr>
        <w:spacing w:after="0" w:line="240" w:lineRule="auto"/>
      </w:pPr>
      <w:r>
        <w:separator/>
      </w:r>
    </w:p>
  </w:footnote>
  <w:footnote w:type="continuationSeparator" w:id="0">
    <w:p w:rsidR="00582714" w:rsidRDefault="00653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D1" w:rsidRDefault="00B92BDA" w:rsidP="004963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AD1" w:rsidRDefault="00611F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AD1" w:rsidRDefault="00B92BDA" w:rsidP="004963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1F8C">
      <w:rPr>
        <w:rStyle w:val="a5"/>
        <w:noProof/>
      </w:rPr>
      <w:t>3</w:t>
    </w:r>
    <w:r>
      <w:rPr>
        <w:rStyle w:val="a5"/>
      </w:rPr>
      <w:fldChar w:fldCharType="end"/>
    </w:r>
  </w:p>
  <w:p w:rsidR="00F86AD1" w:rsidRDefault="00611F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24940"/>
    <w:multiLevelType w:val="hybridMultilevel"/>
    <w:tmpl w:val="8E96B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73378"/>
    <w:multiLevelType w:val="hybridMultilevel"/>
    <w:tmpl w:val="F44822A2"/>
    <w:lvl w:ilvl="0" w:tplc="349A6DE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3761442C"/>
    <w:multiLevelType w:val="hybridMultilevel"/>
    <w:tmpl w:val="F95E4CD6"/>
    <w:lvl w:ilvl="0" w:tplc="AC7E0F86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08A38EE"/>
    <w:multiLevelType w:val="hybridMultilevel"/>
    <w:tmpl w:val="BF0A72EA"/>
    <w:lvl w:ilvl="0" w:tplc="11C87A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ED"/>
    <w:rsid w:val="00176A3C"/>
    <w:rsid w:val="0030708A"/>
    <w:rsid w:val="00347416"/>
    <w:rsid w:val="00564F3A"/>
    <w:rsid w:val="00582714"/>
    <w:rsid w:val="005F0379"/>
    <w:rsid w:val="00611F8C"/>
    <w:rsid w:val="006153F0"/>
    <w:rsid w:val="0065350B"/>
    <w:rsid w:val="00663988"/>
    <w:rsid w:val="0070221B"/>
    <w:rsid w:val="007420C0"/>
    <w:rsid w:val="007E7921"/>
    <w:rsid w:val="00855E54"/>
    <w:rsid w:val="00974D53"/>
    <w:rsid w:val="009D449F"/>
    <w:rsid w:val="00A310AB"/>
    <w:rsid w:val="00B92BDA"/>
    <w:rsid w:val="00BB09DA"/>
    <w:rsid w:val="00CC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0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0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09DA"/>
  </w:style>
  <w:style w:type="paragraph" w:styleId="a6">
    <w:name w:val="List Paragraph"/>
    <w:basedOn w:val="a"/>
    <w:uiPriority w:val="34"/>
    <w:qFormat/>
    <w:rsid w:val="007022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09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B09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B09DA"/>
  </w:style>
  <w:style w:type="paragraph" w:styleId="a6">
    <w:name w:val="List Paragraph"/>
    <w:basedOn w:val="a"/>
    <w:uiPriority w:val="34"/>
    <w:qFormat/>
    <w:rsid w:val="00702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574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SES</cp:lastModifiedBy>
  <cp:revision>19</cp:revision>
  <dcterms:created xsi:type="dcterms:W3CDTF">2022-07-21T10:25:00Z</dcterms:created>
  <dcterms:modified xsi:type="dcterms:W3CDTF">2024-02-16T08:20:00Z</dcterms:modified>
</cp:coreProperties>
</file>